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150C42" w14:textId="56F91939" w:rsidR="00187556" w:rsidRDefault="00CD67C1">
      <w:pPr>
        <w:rPr>
          <w:sz w:val="28"/>
          <w:szCs w:val="28"/>
        </w:rPr>
      </w:pPr>
      <w:r>
        <w:rPr>
          <w:sz w:val="28"/>
          <w:szCs w:val="28"/>
        </w:rPr>
        <w:t>St Clair Parkway Golf Course has reserve</w:t>
      </w:r>
      <w:r w:rsidR="000F4BB7">
        <w:rPr>
          <w:sz w:val="28"/>
          <w:szCs w:val="28"/>
        </w:rPr>
        <w:t>d June</w:t>
      </w:r>
      <w:r w:rsidR="009909D6">
        <w:rPr>
          <w:sz w:val="28"/>
          <w:szCs w:val="28"/>
        </w:rPr>
        <w:t xml:space="preserve"> </w:t>
      </w:r>
      <w:r w:rsidR="00F83287">
        <w:rPr>
          <w:sz w:val="28"/>
          <w:szCs w:val="28"/>
        </w:rPr>
        <w:t>6th</w:t>
      </w:r>
      <w:r w:rsidR="001139C0">
        <w:rPr>
          <w:sz w:val="28"/>
          <w:szCs w:val="28"/>
        </w:rPr>
        <w:t>, 2025</w:t>
      </w:r>
      <w:r>
        <w:rPr>
          <w:sz w:val="28"/>
          <w:szCs w:val="28"/>
        </w:rPr>
        <w:t xml:space="preserve"> </w:t>
      </w:r>
      <w:r w:rsidR="005B6A10">
        <w:rPr>
          <w:sz w:val="28"/>
          <w:szCs w:val="28"/>
        </w:rPr>
        <w:t>(</w:t>
      </w:r>
      <w:r w:rsidR="00F83287">
        <w:rPr>
          <w:sz w:val="28"/>
          <w:szCs w:val="28"/>
        </w:rPr>
        <w:t>8a</w:t>
      </w:r>
      <w:r w:rsidR="001139C0">
        <w:rPr>
          <w:sz w:val="28"/>
          <w:szCs w:val="28"/>
        </w:rPr>
        <w:t>m</w:t>
      </w:r>
      <w:r>
        <w:rPr>
          <w:sz w:val="28"/>
          <w:szCs w:val="28"/>
        </w:rPr>
        <w:t xml:space="preserve"> </w:t>
      </w:r>
      <w:r w:rsidR="005B6A10">
        <w:rPr>
          <w:sz w:val="28"/>
          <w:szCs w:val="28"/>
        </w:rPr>
        <w:t xml:space="preserve">start) </w:t>
      </w:r>
      <w:r w:rsidR="00F83287">
        <w:rPr>
          <w:sz w:val="28"/>
          <w:szCs w:val="28"/>
        </w:rPr>
        <w:t>ISA</w:t>
      </w:r>
      <w:r w:rsidR="008F47FE">
        <w:rPr>
          <w:sz w:val="28"/>
          <w:szCs w:val="28"/>
        </w:rPr>
        <w:t>.</w:t>
      </w:r>
      <w:r w:rsidR="0094193E">
        <w:rPr>
          <w:sz w:val="28"/>
          <w:szCs w:val="28"/>
        </w:rPr>
        <w:t xml:space="preserve">          </w:t>
      </w:r>
      <w:r w:rsidR="00D60274" w:rsidRPr="00F91D51">
        <w:rPr>
          <w:sz w:val="28"/>
          <w:szCs w:val="28"/>
        </w:rPr>
        <w:t xml:space="preserve"> </w:t>
      </w:r>
    </w:p>
    <w:p w14:paraId="3288C896" w14:textId="76800EC2" w:rsidR="001139C0" w:rsidRPr="008F47FE" w:rsidRDefault="001139C0">
      <w:pPr>
        <w:rPr>
          <w:sz w:val="28"/>
          <w:szCs w:val="28"/>
        </w:rPr>
      </w:pPr>
    </w:p>
    <w:p w14:paraId="5BA4E8A1" w14:textId="607D6192" w:rsidR="00187556" w:rsidRPr="00187556" w:rsidRDefault="00187556">
      <w:pPr>
        <w:rPr>
          <w:b/>
          <w:sz w:val="24"/>
          <w:szCs w:val="24"/>
          <w:u w:val="single"/>
        </w:rPr>
      </w:pPr>
      <w:r w:rsidRPr="00187556">
        <w:rPr>
          <w:b/>
          <w:sz w:val="24"/>
          <w:szCs w:val="24"/>
          <w:u w:val="single"/>
        </w:rPr>
        <w:t>Tournament Expectations</w:t>
      </w:r>
    </w:p>
    <w:p w14:paraId="5E2A027F" w14:textId="7CCFAFEA" w:rsidR="003E7E0A" w:rsidRDefault="003E7E0A" w:rsidP="003E7E0A">
      <w:pPr>
        <w:rPr>
          <w:bCs/>
          <w:sz w:val="24"/>
          <w:szCs w:val="24"/>
        </w:rPr>
      </w:pPr>
      <w:r>
        <w:rPr>
          <w:bCs/>
          <w:sz w:val="24"/>
          <w:szCs w:val="24"/>
        </w:rPr>
        <w:t>R</w:t>
      </w:r>
      <w:r w:rsidR="00E02294">
        <w:rPr>
          <w:bCs/>
          <w:sz w:val="24"/>
          <w:szCs w:val="24"/>
        </w:rPr>
        <w:t>ules</w:t>
      </w:r>
      <w:r w:rsidR="00AB2A3D" w:rsidRPr="0088689A">
        <w:rPr>
          <w:bCs/>
          <w:sz w:val="24"/>
          <w:szCs w:val="24"/>
        </w:rPr>
        <w:t xml:space="preserve"> have been established to ensure all our patrons enjoy a positive golfing experience</w:t>
      </w:r>
      <w:r w:rsidR="00E02294">
        <w:rPr>
          <w:bCs/>
          <w:sz w:val="24"/>
          <w:szCs w:val="24"/>
        </w:rPr>
        <w:t xml:space="preserve">. </w:t>
      </w:r>
    </w:p>
    <w:p w14:paraId="4041D5AE" w14:textId="301D771F" w:rsidR="00203A4A" w:rsidRPr="003E7E0A" w:rsidRDefault="00E02294" w:rsidP="003E7E0A">
      <w:pPr>
        <w:rPr>
          <w:bCs/>
          <w:sz w:val="24"/>
          <w:szCs w:val="24"/>
        </w:rPr>
      </w:pPr>
      <w:r w:rsidRPr="00E02294">
        <w:rPr>
          <w:bCs/>
          <w:sz w:val="24"/>
          <w:szCs w:val="24"/>
        </w:rPr>
        <w:t>It is the Tournament Convenor’s responsibility to ensure that all participants are aware of th</w:t>
      </w:r>
      <w:r w:rsidR="00FE597C">
        <w:rPr>
          <w:bCs/>
          <w:sz w:val="24"/>
          <w:szCs w:val="24"/>
        </w:rPr>
        <w:t>e</w:t>
      </w:r>
      <w:r w:rsidR="003E7E0A">
        <w:rPr>
          <w:bCs/>
          <w:sz w:val="24"/>
          <w:szCs w:val="24"/>
        </w:rPr>
        <w:t xml:space="preserve">se </w:t>
      </w:r>
      <w:r>
        <w:rPr>
          <w:bCs/>
          <w:sz w:val="24"/>
          <w:szCs w:val="24"/>
        </w:rPr>
        <w:t>rules</w:t>
      </w:r>
      <w:r w:rsidR="003E7E0A">
        <w:rPr>
          <w:bCs/>
          <w:sz w:val="24"/>
          <w:szCs w:val="24"/>
        </w:rPr>
        <w:t xml:space="preserve">. </w:t>
      </w:r>
      <w:r w:rsidR="00203A4A" w:rsidRPr="003E7E0A">
        <w:rPr>
          <w:sz w:val="24"/>
          <w:szCs w:val="24"/>
        </w:rPr>
        <w:t xml:space="preserve">Marshalls will be on the course to ensure the pace of play and enforce all rules and regulations, including “Cart Rules of the Day”. Marshalls have the authority to remove golfers, without refund, from the course for failure to comply to the </w:t>
      </w:r>
      <w:r w:rsidR="003E7E0A">
        <w:rPr>
          <w:sz w:val="24"/>
          <w:szCs w:val="24"/>
        </w:rPr>
        <w:t xml:space="preserve">following </w:t>
      </w:r>
      <w:r w:rsidR="00203A4A" w:rsidRPr="003E7E0A">
        <w:rPr>
          <w:sz w:val="24"/>
          <w:szCs w:val="24"/>
        </w:rPr>
        <w:t>rules</w:t>
      </w:r>
      <w:r w:rsidR="003E7E0A">
        <w:rPr>
          <w:sz w:val="24"/>
          <w:szCs w:val="24"/>
        </w:rPr>
        <w:t>:</w:t>
      </w:r>
    </w:p>
    <w:p w14:paraId="171DEEE9" w14:textId="42A49DAD" w:rsidR="0088689A" w:rsidRPr="00E02294" w:rsidRDefault="0088689A" w:rsidP="00203A4A">
      <w:pPr>
        <w:pStyle w:val="ListParagraph"/>
        <w:numPr>
          <w:ilvl w:val="0"/>
          <w:numId w:val="4"/>
        </w:numPr>
        <w:rPr>
          <w:bCs/>
          <w:sz w:val="24"/>
          <w:szCs w:val="24"/>
        </w:rPr>
      </w:pPr>
      <w:r w:rsidRPr="00E02294">
        <w:rPr>
          <w:bCs/>
          <w:sz w:val="24"/>
          <w:szCs w:val="24"/>
        </w:rPr>
        <w:t>Four</w:t>
      </w:r>
      <w:r w:rsidR="00E02294">
        <w:rPr>
          <w:bCs/>
          <w:sz w:val="24"/>
          <w:szCs w:val="24"/>
        </w:rPr>
        <w:t>-</w:t>
      </w:r>
      <w:r w:rsidRPr="00E02294">
        <w:rPr>
          <w:bCs/>
          <w:sz w:val="24"/>
          <w:szCs w:val="24"/>
        </w:rPr>
        <w:t xml:space="preserve">Hour Pace of Play </w:t>
      </w:r>
    </w:p>
    <w:p w14:paraId="62303163" w14:textId="77777777" w:rsidR="00E02294" w:rsidRDefault="00AB2A3D" w:rsidP="00203A4A">
      <w:pPr>
        <w:pStyle w:val="ListParagraph"/>
        <w:numPr>
          <w:ilvl w:val="0"/>
          <w:numId w:val="4"/>
        </w:numPr>
        <w:rPr>
          <w:sz w:val="24"/>
          <w:szCs w:val="24"/>
        </w:rPr>
      </w:pPr>
      <w:r w:rsidRPr="00E02294">
        <w:rPr>
          <w:sz w:val="24"/>
          <w:szCs w:val="24"/>
        </w:rPr>
        <w:t xml:space="preserve">Men’s shirts </w:t>
      </w:r>
      <w:r w:rsidR="00E02294">
        <w:rPr>
          <w:sz w:val="24"/>
          <w:szCs w:val="24"/>
        </w:rPr>
        <w:t>must</w:t>
      </w:r>
      <w:r w:rsidRPr="00E02294">
        <w:rPr>
          <w:sz w:val="24"/>
          <w:szCs w:val="24"/>
        </w:rPr>
        <w:t xml:space="preserve"> have a collar</w:t>
      </w:r>
    </w:p>
    <w:p w14:paraId="6EC58F06" w14:textId="2F0BAFF2" w:rsidR="00AB2A3D" w:rsidRPr="00E02294" w:rsidRDefault="00AB2A3D" w:rsidP="00203A4A">
      <w:pPr>
        <w:pStyle w:val="ListParagraph"/>
        <w:numPr>
          <w:ilvl w:val="0"/>
          <w:numId w:val="4"/>
        </w:numPr>
        <w:rPr>
          <w:sz w:val="24"/>
          <w:szCs w:val="24"/>
        </w:rPr>
      </w:pPr>
      <w:r w:rsidRPr="00E02294">
        <w:rPr>
          <w:sz w:val="24"/>
          <w:szCs w:val="24"/>
        </w:rPr>
        <w:t xml:space="preserve">Graphic T-shirts are not </w:t>
      </w:r>
      <w:r w:rsidR="00E02294">
        <w:rPr>
          <w:sz w:val="24"/>
          <w:szCs w:val="24"/>
        </w:rPr>
        <w:t>acceptable</w:t>
      </w:r>
    </w:p>
    <w:p w14:paraId="2C0CB9C4" w14:textId="0A4E1554" w:rsidR="00AB2A3D" w:rsidRPr="00E02294" w:rsidRDefault="00AB2A3D" w:rsidP="00203A4A">
      <w:pPr>
        <w:pStyle w:val="ListParagraph"/>
        <w:numPr>
          <w:ilvl w:val="0"/>
          <w:numId w:val="4"/>
        </w:numPr>
        <w:rPr>
          <w:sz w:val="24"/>
          <w:szCs w:val="24"/>
        </w:rPr>
      </w:pPr>
      <w:r w:rsidRPr="00E02294">
        <w:rPr>
          <w:sz w:val="24"/>
          <w:szCs w:val="24"/>
        </w:rPr>
        <w:t>Lad</w:t>
      </w:r>
      <w:r w:rsidR="00E02294">
        <w:rPr>
          <w:sz w:val="24"/>
          <w:szCs w:val="24"/>
        </w:rPr>
        <w:t>y’</w:t>
      </w:r>
      <w:r w:rsidRPr="00E02294">
        <w:rPr>
          <w:sz w:val="24"/>
          <w:szCs w:val="24"/>
        </w:rPr>
        <w:t>s shirts must have sleeves or a collar</w:t>
      </w:r>
    </w:p>
    <w:p w14:paraId="7F3F4CEC" w14:textId="53C1B033" w:rsidR="00AB2A3D" w:rsidRPr="00E02294" w:rsidRDefault="00AB2A3D" w:rsidP="00203A4A">
      <w:pPr>
        <w:pStyle w:val="ListParagraph"/>
        <w:numPr>
          <w:ilvl w:val="0"/>
          <w:numId w:val="4"/>
        </w:numPr>
        <w:rPr>
          <w:sz w:val="24"/>
          <w:szCs w:val="24"/>
        </w:rPr>
      </w:pPr>
      <w:r w:rsidRPr="00E02294">
        <w:rPr>
          <w:sz w:val="24"/>
          <w:szCs w:val="24"/>
        </w:rPr>
        <w:t>All pants or shorts must be tailored, including denim, with no visible holes or fray</w:t>
      </w:r>
      <w:r w:rsidR="00E02294">
        <w:rPr>
          <w:sz w:val="24"/>
          <w:szCs w:val="24"/>
        </w:rPr>
        <w:t>ing</w:t>
      </w:r>
    </w:p>
    <w:p w14:paraId="3109C86F" w14:textId="77777777" w:rsidR="00203A4A" w:rsidRDefault="00AB2A3D" w:rsidP="00203A4A">
      <w:pPr>
        <w:pStyle w:val="ListParagraph"/>
        <w:numPr>
          <w:ilvl w:val="0"/>
          <w:numId w:val="4"/>
        </w:numPr>
        <w:rPr>
          <w:sz w:val="24"/>
          <w:szCs w:val="24"/>
        </w:rPr>
      </w:pPr>
      <w:r w:rsidRPr="00E02294">
        <w:rPr>
          <w:sz w:val="24"/>
          <w:szCs w:val="24"/>
        </w:rPr>
        <w:t>Proper footwear must be worn at all time</w:t>
      </w:r>
      <w:r w:rsidR="00E02294">
        <w:rPr>
          <w:sz w:val="24"/>
          <w:szCs w:val="24"/>
        </w:rPr>
        <w:t>s</w:t>
      </w:r>
    </w:p>
    <w:p w14:paraId="658FB9BB" w14:textId="3EA8BB58" w:rsidR="009D604A" w:rsidRDefault="009D604A" w:rsidP="00203A4A">
      <w:pPr>
        <w:pStyle w:val="ListParagraph"/>
        <w:numPr>
          <w:ilvl w:val="0"/>
          <w:numId w:val="4"/>
        </w:numPr>
        <w:rPr>
          <w:sz w:val="24"/>
          <w:szCs w:val="24"/>
        </w:rPr>
      </w:pPr>
      <w:r>
        <w:rPr>
          <w:sz w:val="24"/>
          <w:szCs w:val="24"/>
        </w:rPr>
        <w:t xml:space="preserve">Carts must be kept 50 feet from all greens and </w:t>
      </w:r>
      <w:r w:rsidR="00FE597C">
        <w:rPr>
          <w:sz w:val="24"/>
          <w:szCs w:val="24"/>
        </w:rPr>
        <w:t>remain on</w:t>
      </w:r>
      <w:r>
        <w:rPr>
          <w:sz w:val="24"/>
          <w:szCs w:val="24"/>
        </w:rPr>
        <w:t xml:space="preserve"> cart paths </w:t>
      </w:r>
      <w:r w:rsidR="00D9375E">
        <w:rPr>
          <w:sz w:val="24"/>
          <w:szCs w:val="24"/>
        </w:rPr>
        <w:t>once they reach the vicinity of the green</w:t>
      </w:r>
      <w:r>
        <w:rPr>
          <w:sz w:val="24"/>
          <w:szCs w:val="24"/>
        </w:rPr>
        <w:t>.</w:t>
      </w:r>
    </w:p>
    <w:p w14:paraId="55D52448" w14:textId="06340330" w:rsidR="009D604A" w:rsidRPr="00B24C49" w:rsidRDefault="009D604A" w:rsidP="00203A4A">
      <w:pPr>
        <w:pStyle w:val="ListParagraph"/>
        <w:numPr>
          <w:ilvl w:val="0"/>
          <w:numId w:val="4"/>
        </w:numPr>
        <w:rPr>
          <w:b/>
          <w:sz w:val="24"/>
          <w:szCs w:val="24"/>
        </w:rPr>
      </w:pPr>
      <w:r w:rsidRPr="00B24C49">
        <w:rPr>
          <w:b/>
          <w:sz w:val="24"/>
          <w:szCs w:val="24"/>
        </w:rPr>
        <w:t>Possession of alcohol other than that purchased from this establishment is “AGAINST THE LAW”</w:t>
      </w:r>
      <w:r w:rsidR="00D84E79">
        <w:rPr>
          <w:b/>
          <w:sz w:val="24"/>
          <w:szCs w:val="24"/>
        </w:rPr>
        <w:t>.</w:t>
      </w:r>
      <w:r w:rsidRPr="00B24C49">
        <w:rPr>
          <w:b/>
          <w:sz w:val="24"/>
          <w:szCs w:val="24"/>
        </w:rPr>
        <w:t xml:space="preserve">  You will be asked to surrender an</w:t>
      </w:r>
      <w:r w:rsidR="00203A4A">
        <w:rPr>
          <w:b/>
          <w:sz w:val="24"/>
          <w:szCs w:val="24"/>
        </w:rPr>
        <w:t>y</w:t>
      </w:r>
      <w:r w:rsidRPr="00B24C49">
        <w:rPr>
          <w:b/>
          <w:sz w:val="24"/>
          <w:szCs w:val="24"/>
        </w:rPr>
        <w:t xml:space="preserve"> unauthorized alcohol or leave the premises without a refund. </w:t>
      </w:r>
      <w:r w:rsidR="00203A4A">
        <w:rPr>
          <w:b/>
          <w:sz w:val="24"/>
          <w:szCs w:val="24"/>
        </w:rPr>
        <w:t>(</w:t>
      </w:r>
      <w:r w:rsidRPr="00B24C49">
        <w:rPr>
          <w:b/>
          <w:sz w:val="24"/>
          <w:szCs w:val="24"/>
        </w:rPr>
        <w:t>AGCO Regulation #719, Section #33)</w:t>
      </w:r>
    </w:p>
    <w:p w14:paraId="6CDDC6D4" w14:textId="77777777" w:rsidR="009D604A" w:rsidRDefault="009D604A" w:rsidP="00203A4A">
      <w:pPr>
        <w:pStyle w:val="ListParagraph"/>
        <w:numPr>
          <w:ilvl w:val="0"/>
          <w:numId w:val="4"/>
        </w:numPr>
        <w:rPr>
          <w:sz w:val="24"/>
          <w:szCs w:val="24"/>
        </w:rPr>
      </w:pPr>
      <w:r w:rsidRPr="00B24C49">
        <w:rPr>
          <w:b/>
          <w:sz w:val="24"/>
          <w:szCs w:val="24"/>
          <w:u w:val="single"/>
        </w:rPr>
        <w:t>Weather Policy</w:t>
      </w:r>
      <w:r>
        <w:rPr>
          <w:sz w:val="24"/>
          <w:szCs w:val="24"/>
        </w:rPr>
        <w:t>: A tournament will not automatically be cancelled due to rain or other inclement weather. A mutual decision will be made regarding delay or rescheduling of the event on the day of the outing.</w:t>
      </w:r>
    </w:p>
    <w:p w14:paraId="17EC12DD" w14:textId="77777777" w:rsidR="00F439ED" w:rsidRDefault="00F439ED" w:rsidP="00F439ED">
      <w:pPr>
        <w:pStyle w:val="ListParagraph"/>
        <w:ind w:left="630"/>
        <w:rPr>
          <w:b/>
          <w:sz w:val="24"/>
          <w:szCs w:val="24"/>
          <w:u w:val="single"/>
        </w:rPr>
      </w:pPr>
    </w:p>
    <w:p w14:paraId="46A742F4" w14:textId="3AE0A0D8" w:rsidR="00F439ED" w:rsidRDefault="00F439ED" w:rsidP="00F439ED">
      <w:pPr>
        <w:pStyle w:val="ListParagraph"/>
        <w:ind w:left="630"/>
        <w:rPr>
          <w:b/>
          <w:sz w:val="24"/>
          <w:szCs w:val="24"/>
          <w:u w:val="single"/>
        </w:rPr>
      </w:pPr>
      <w:r>
        <w:rPr>
          <w:b/>
          <w:sz w:val="24"/>
          <w:szCs w:val="24"/>
          <w:u w:val="single"/>
        </w:rPr>
        <w:t>Thank You.</w:t>
      </w:r>
    </w:p>
    <w:p w14:paraId="03E17F9C" w14:textId="60E0E4D9" w:rsidR="00F439ED" w:rsidRDefault="00F439ED" w:rsidP="00F439ED">
      <w:pPr>
        <w:pStyle w:val="ListParagraph"/>
        <w:ind w:left="630"/>
        <w:rPr>
          <w:sz w:val="24"/>
          <w:szCs w:val="24"/>
        </w:rPr>
      </w:pPr>
      <w:r>
        <w:rPr>
          <w:b/>
          <w:sz w:val="24"/>
          <w:szCs w:val="24"/>
          <w:u w:val="single"/>
        </w:rPr>
        <w:t>St Clair Parkway Golf Course</w:t>
      </w:r>
    </w:p>
    <w:sectPr w:rsidR="00F439ED" w:rsidSect="007D5445">
      <w:head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1D2BAB" w14:textId="77777777" w:rsidR="00376D13" w:rsidRDefault="00376D13" w:rsidP="00D60274">
      <w:pPr>
        <w:spacing w:after="0" w:line="240" w:lineRule="auto"/>
      </w:pPr>
      <w:r>
        <w:separator/>
      </w:r>
    </w:p>
  </w:endnote>
  <w:endnote w:type="continuationSeparator" w:id="0">
    <w:p w14:paraId="4320AE8A" w14:textId="77777777" w:rsidR="00376D13" w:rsidRDefault="00376D13" w:rsidP="00D602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05161B" w14:textId="77777777" w:rsidR="00376D13" w:rsidRDefault="00376D13" w:rsidP="00D60274">
      <w:pPr>
        <w:spacing w:after="0" w:line="240" w:lineRule="auto"/>
      </w:pPr>
      <w:r>
        <w:separator/>
      </w:r>
    </w:p>
  </w:footnote>
  <w:footnote w:type="continuationSeparator" w:id="0">
    <w:p w14:paraId="2B0CCBC0" w14:textId="77777777" w:rsidR="00376D13" w:rsidRDefault="00376D13" w:rsidP="00D602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9455"/>
      <w:gridCol w:w="1345"/>
    </w:tblGrid>
    <w:tr w:rsidR="00D60274" w14:paraId="4270C56E" w14:textId="77777777">
      <w:trPr>
        <w:trHeight w:val="288"/>
      </w:trPr>
      <w:sdt>
        <w:sdtPr>
          <w:rPr>
            <w:rFonts w:asciiTheme="majorHAnsi" w:eastAsiaTheme="majorEastAsia" w:hAnsiTheme="majorHAnsi" w:cstheme="majorBidi"/>
            <w:sz w:val="36"/>
            <w:szCs w:val="36"/>
          </w:rPr>
          <w:alias w:val="Title"/>
          <w:id w:val="77761602"/>
          <w:placeholder>
            <w:docPart w:val="C8A567F0F0C04651A963328B74E574ED"/>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14:paraId="7482011F" w14:textId="1A618290" w:rsidR="00D60274" w:rsidRDefault="00F91D51" w:rsidP="00D60274">
              <w:pPr>
                <w:pStyle w:val="Header"/>
                <w:jc w:val="center"/>
                <w:rPr>
                  <w:rFonts w:asciiTheme="majorHAnsi" w:eastAsiaTheme="majorEastAsia" w:hAnsiTheme="majorHAnsi" w:cstheme="majorBidi"/>
                  <w:sz w:val="36"/>
                  <w:szCs w:val="36"/>
                </w:rPr>
              </w:pPr>
              <w:r>
                <w:rPr>
                  <w:rFonts w:asciiTheme="majorHAnsi" w:eastAsiaTheme="majorEastAsia" w:hAnsiTheme="majorHAnsi" w:cstheme="majorBidi"/>
                  <w:sz w:val="36"/>
                  <w:szCs w:val="36"/>
                  <w:lang w:val="en-US"/>
                </w:rPr>
                <w:t>St Clair Parkway Golf C</w:t>
              </w:r>
              <w:r w:rsidR="008F47FE">
                <w:rPr>
                  <w:rFonts w:asciiTheme="majorHAnsi" w:eastAsiaTheme="majorEastAsia" w:hAnsiTheme="majorHAnsi" w:cstheme="majorBidi"/>
                  <w:sz w:val="36"/>
                  <w:szCs w:val="36"/>
                  <w:lang w:val="en-US"/>
                </w:rPr>
                <w:t xml:space="preserve">ourse </w:t>
              </w:r>
              <w:r>
                <w:rPr>
                  <w:rFonts w:asciiTheme="majorHAnsi" w:eastAsiaTheme="majorEastAsia" w:hAnsiTheme="majorHAnsi" w:cstheme="majorBidi"/>
                  <w:sz w:val="36"/>
                  <w:szCs w:val="36"/>
                  <w:lang w:val="en-US"/>
                </w:rPr>
                <w:t xml:space="preserve">Tournament Information &amp; Booking </w:t>
              </w:r>
              <w:r w:rsidR="00C15E44">
                <w:rPr>
                  <w:rFonts w:asciiTheme="majorHAnsi" w:eastAsiaTheme="majorEastAsia" w:hAnsiTheme="majorHAnsi" w:cstheme="majorBidi"/>
                  <w:sz w:val="36"/>
                  <w:szCs w:val="36"/>
                  <w:lang w:val="en-US"/>
                </w:rPr>
                <w:t>Confirmation</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9657C83247034CF8A143FAB12A12E246"/>
          </w:placeholder>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Content>
          <w:tc>
            <w:tcPr>
              <w:tcW w:w="1105" w:type="dxa"/>
            </w:tcPr>
            <w:p w14:paraId="3A71FFD8" w14:textId="3E83F620" w:rsidR="00D60274" w:rsidRDefault="005B0E5F" w:rsidP="00D60274">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lang w:val="en-US"/>
                  <w14:shadow w14:blurRad="50800" w14:dist="38100" w14:dir="2700000" w14:sx="100000" w14:sy="100000" w14:kx="0" w14:ky="0" w14:algn="tl">
                    <w14:srgbClr w14:val="000000">
                      <w14:alpha w14:val="60000"/>
                    </w14:srgbClr>
                  </w14:shadow>
                  <w14:numForm w14:val="oldStyle"/>
                </w:rPr>
                <w:t>20</w:t>
              </w:r>
              <w:r w:rsidR="0093665E">
                <w:rPr>
                  <w:rFonts w:asciiTheme="majorHAnsi" w:eastAsiaTheme="majorEastAsia" w:hAnsiTheme="majorHAnsi" w:cstheme="majorBidi"/>
                  <w:b/>
                  <w:bCs/>
                  <w:color w:val="4F81BD" w:themeColor="accent1"/>
                  <w:sz w:val="36"/>
                  <w:szCs w:val="36"/>
                  <w:lang w:val="en-US"/>
                  <w14:shadow w14:blurRad="50800" w14:dist="38100" w14:dir="2700000" w14:sx="100000" w14:sy="100000" w14:kx="0" w14:ky="0" w14:algn="tl">
                    <w14:srgbClr w14:val="000000">
                      <w14:alpha w14:val="60000"/>
                    </w14:srgbClr>
                  </w14:shadow>
                  <w14:numForm w14:val="oldStyle"/>
                </w:rPr>
                <w:t>2</w:t>
              </w:r>
              <w:r w:rsidR="0083032E">
                <w:rPr>
                  <w:rFonts w:asciiTheme="majorHAnsi" w:eastAsiaTheme="majorEastAsia" w:hAnsiTheme="majorHAnsi" w:cstheme="majorBidi"/>
                  <w:b/>
                  <w:bCs/>
                  <w:color w:val="4F81BD" w:themeColor="accent1"/>
                  <w:sz w:val="36"/>
                  <w:szCs w:val="36"/>
                  <w:lang w:val="en-US"/>
                  <w14:shadow w14:blurRad="50800" w14:dist="38100" w14:dir="2700000" w14:sx="100000" w14:sy="100000" w14:kx="0" w14:ky="0" w14:algn="tl">
                    <w14:srgbClr w14:val="000000">
                      <w14:alpha w14:val="60000"/>
                    </w14:srgbClr>
                  </w14:shadow>
                  <w14:numForm w14:val="oldStyle"/>
                </w:rPr>
                <w:t>5</w:t>
              </w:r>
            </w:p>
          </w:tc>
        </w:sdtContent>
      </w:sdt>
    </w:tr>
  </w:tbl>
  <w:p w14:paraId="7B52DD22" w14:textId="77777777" w:rsidR="00D60274" w:rsidRDefault="00D602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A700D4"/>
    <w:multiLevelType w:val="hybridMultilevel"/>
    <w:tmpl w:val="BA74ADF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9805DD5"/>
    <w:multiLevelType w:val="hybridMultilevel"/>
    <w:tmpl w:val="B352D72E"/>
    <w:lvl w:ilvl="0" w:tplc="10090001">
      <w:start w:val="1"/>
      <w:numFmt w:val="bullet"/>
      <w:lvlText w:val=""/>
      <w:lvlJc w:val="left"/>
      <w:pPr>
        <w:ind w:left="2160" w:hanging="360"/>
      </w:pPr>
      <w:rPr>
        <w:rFonts w:ascii="Symbol" w:hAnsi="Symbol"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2" w15:restartNumberingAfterBreak="0">
    <w:nsid w:val="61AB225C"/>
    <w:multiLevelType w:val="hybridMultilevel"/>
    <w:tmpl w:val="DD2A1328"/>
    <w:lvl w:ilvl="0" w:tplc="1009000F">
      <w:start w:val="1"/>
      <w:numFmt w:val="decimal"/>
      <w:lvlText w:val="%1."/>
      <w:lvlJc w:val="left"/>
      <w:pPr>
        <w:ind w:left="63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77302BDB"/>
    <w:multiLevelType w:val="hybridMultilevel"/>
    <w:tmpl w:val="908237A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803302526">
    <w:abstractNumId w:val="3"/>
  </w:num>
  <w:num w:numId="2" w16cid:durableId="1226799848">
    <w:abstractNumId w:val="1"/>
  </w:num>
  <w:num w:numId="3" w16cid:durableId="269624910">
    <w:abstractNumId w:val="0"/>
  </w:num>
  <w:num w:numId="4" w16cid:durableId="6331021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274"/>
    <w:rsid w:val="00026675"/>
    <w:rsid w:val="00034CBC"/>
    <w:rsid w:val="000C7B1D"/>
    <w:rsid w:val="000F4BB7"/>
    <w:rsid w:val="001023B4"/>
    <w:rsid w:val="001139C0"/>
    <w:rsid w:val="0017088E"/>
    <w:rsid w:val="00187556"/>
    <w:rsid w:val="00201552"/>
    <w:rsid w:val="00203A4A"/>
    <w:rsid w:val="00225832"/>
    <w:rsid w:val="002C4A41"/>
    <w:rsid w:val="00333420"/>
    <w:rsid w:val="00333B33"/>
    <w:rsid w:val="0034710C"/>
    <w:rsid w:val="00376D13"/>
    <w:rsid w:val="003E7E0A"/>
    <w:rsid w:val="004A7042"/>
    <w:rsid w:val="00553024"/>
    <w:rsid w:val="00594061"/>
    <w:rsid w:val="005A2878"/>
    <w:rsid w:val="005A69EF"/>
    <w:rsid w:val="005B0E5F"/>
    <w:rsid w:val="005B6A10"/>
    <w:rsid w:val="005D0AD7"/>
    <w:rsid w:val="005E2B0B"/>
    <w:rsid w:val="00662259"/>
    <w:rsid w:val="006D5613"/>
    <w:rsid w:val="00711A80"/>
    <w:rsid w:val="00735CA0"/>
    <w:rsid w:val="00760F03"/>
    <w:rsid w:val="007A3F9D"/>
    <w:rsid w:val="007D5445"/>
    <w:rsid w:val="007D785C"/>
    <w:rsid w:val="0080281F"/>
    <w:rsid w:val="0083032E"/>
    <w:rsid w:val="0088689A"/>
    <w:rsid w:val="008D0505"/>
    <w:rsid w:val="008F47FE"/>
    <w:rsid w:val="0093665E"/>
    <w:rsid w:val="0094193E"/>
    <w:rsid w:val="0096376A"/>
    <w:rsid w:val="009909D6"/>
    <w:rsid w:val="009D604A"/>
    <w:rsid w:val="00A052F1"/>
    <w:rsid w:val="00A9008B"/>
    <w:rsid w:val="00AB030B"/>
    <w:rsid w:val="00AB2A3D"/>
    <w:rsid w:val="00AE39E3"/>
    <w:rsid w:val="00B24C49"/>
    <w:rsid w:val="00B3585F"/>
    <w:rsid w:val="00C15E44"/>
    <w:rsid w:val="00C64504"/>
    <w:rsid w:val="00C64F57"/>
    <w:rsid w:val="00CA01A5"/>
    <w:rsid w:val="00CB1BED"/>
    <w:rsid w:val="00CD67C1"/>
    <w:rsid w:val="00D60274"/>
    <w:rsid w:val="00D84E79"/>
    <w:rsid w:val="00D9375E"/>
    <w:rsid w:val="00D96209"/>
    <w:rsid w:val="00DA62E2"/>
    <w:rsid w:val="00DD0FA0"/>
    <w:rsid w:val="00DE10F7"/>
    <w:rsid w:val="00E01BEB"/>
    <w:rsid w:val="00E02294"/>
    <w:rsid w:val="00E41640"/>
    <w:rsid w:val="00E7489A"/>
    <w:rsid w:val="00E97B71"/>
    <w:rsid w:val="00EC7FD3"/>
    <w:rsid w:val="00F439ED"/>
    <w:rsid w:val="00F72B87"/>
    <w:rsid w:val="00F83287"/>
    <w:rsid w:val="00F857FE"/>
    <w:rsid w:val="00F91D51"/>
    <w:rsid w:val="00FA2AB0"/>
    <w:rsid w:val="00FE597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91A5A"/>
  <w15:docId w15:val="{97393CD9-63BE-43D5-9E59-5C279E3E0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02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0274"/>
    <w:rPr>
      <w:rFonts w:ascii="Tahoma" w:hAnsi="Tahoma" w:cs="Tahoma"/>
      <w:sz w:val="16"/>
      <w:szCs w:val="16"/>
    </w:rPr>
  </w:style>
  <w:style w:type="paragraph" w:styleId="Header">
    <w:name w:val="header"/>
    <w:basedOn w:val="Normal"/>
    <w:link w:val="HeaderChar"/>
    <w:uiPriority w:val="99"/>
    <w:unhideWhenUsed/>
    <w:rsid w:val="00D602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0274"/>
  </w:style>
  <w:style w:type="paragraph" w:styleId="Footer">
    <w:name w:val="footer"/>
    <w:basedOn w:val="Normal"/>
    <w:link w:val="FooterChar"/>
    <w:uiPriority w:val="99"/>
    <w:unhideWhenUsed/>
    <w:rsid w:val="00D602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0274"/>
  </w:style>
  <w:style w:type="paragraph" w:styleId="ListParagraph">
    <w:name w:val="List Paragraph"/>
    <w:basedOn w:val="Normal"/>
    <w:uiPriority w:val="34"/>
    <w:qFormat/>
    <w:rsid w:val="00AB2A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8A567F0F0C04651A963328B74E574ED"/>
        <w:category>
          <w:name w:val="General"/>
          <w:gallery w:val="placeholder"/>
        </w:category>
        <w:types>
          <w:type w:val="bbPlcHdr"/>
        </w:types>
        <w:behaviors>
          <w:behavior w:val="content"/>
        </w:behaviors>
        <w:guid w:val="{0555974C-43CA-46A3-BEB1-599ED6CCF4BA}"/>
      </w:docPartPr>
      <w:docPartBody>
        <w:p w:rsidR="007243F5" w:rsidRDefault="00167527" w:rsidP="00167527">
          <w:pPr>
            <w:pStyle w:val="C8A567F0F0C04651A963328B74E574ED"/>
          </w:pPr>
          <w:r>
            <w:rPr>
              <w:rFonts w:asciiTheme="majorHAnsi" w:eastAsiaTheme="majorEastAsia" w:hAnsiTheme="majorHAnsi" w:cstheme="majorBidi"/>
              <w:sz w:val="36"/>
              <w:szCs w:val="36"/>
            </w:rPr>
            <w:t>[Type the document title]</w:t>
          </w:r>
        </w:p>
      </w:docPartBody>
    </w:docPart>
    <w:docPart>
      <w:docPartPr>
        <w:name w:val="9657C83247034CF8A143FAB12A12E246"/>
        <w:category>
          <w:name w:val="General"/>
          <w:gallery w:val="placeholder"/>
        </w:category>
        <w:types>
          <w:type w:val="bbPlcHdr"/>
        </w:types>
        <w:behaviors>
          <w:behavior w:val="content"/>
        </w:behaviors>
        <w:guid w:val="{51E75795-E4DA-430A-9C3A-5307BB2557FF}"/>
      </w:docPartPr>
      <w:docPartBody>
        <w:p w:rsidR="007243F5" w:rsidRDefault="00167527" w:rsidP="00167527">
          <w:pPr>
            <w:pStyle w:val="9657C83247034CF8A143FAB12A12E246"/>
          </w:pPr>
          <w:r>
            <w:rPr>
              <w:rFonts w:asciiTheme="majorHAnsi" w:eastAsiaTheme="majorEastAsia" w:hAnsiTheme="majorHAnsi" w:cstheme="majorBidi"/>
              <w:b/>
              <w:bCs/>
              <w:color w:val="4472C4"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67527"/>
    <w:rsid w:val="00061B4C"/>
    <w:rsid w:val="00157CC6"/>
    <w:rsid w:val="00167527"/>
    <w:rsid w:val="002C4A41"/>
    <w:rsid w:val="00320255"/>
    <w:rsid w:val="003D6197"/>
    <w:rsid w:val="004821D4"/>
    <w:rsid w:val="00594061"/>
    <w:rsid w:val="00683841"/>
    <w:rsid w:val="006A20DD"/>
    <w:rsid w:val="007243F5"/>
    <w:rsid w:val="00894756"/>
    <w:rsid w:val="00A0020C"/>
    <w:rsid w:val="00A83679"/>
    <w:rsid w:val="00A93A21"/>
    <w:rsid w:val="00B3585F"/>
    <w:rsid w:val="00B70F62"/>
    <w:rsid w:val="00C90622"/>
    <w:rsid w:val="00CA34B3"/>
    <w:rsid w:val="00CB1BED"/>
    <w:rsid w:val="00CF6059"/>
    <w:rsid w:val="00D04638"/>
    <w:rsid w:val="00D81A24"/>
    <w:rsid w:val="00D96209"/>
    <w:rsid w:val="00F857FE"/>
    <w:rsid w:val="00FB29CA"/>
    <w:rsid w:val="00FD718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8A567F0F0C04651A963328B74E574ED">
    <w:name w:val="C8A567F0F0C04651A963328B74E574ED"/>
    <w:rsid w:val="00167527"/>
  </w:style>
  <w:style w:type="paragraph" w:customStyle="1" w:styleId="9657C83247034CF8A143FAB12A12E246">
    <w:name w:val="9657C83247034CF8A143FAB12A12E246"/>
    <w:rsid w:val="0016752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211</Words>
  <Characters>1207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St Clair Parkway Golf Course Tournament Information &amp; Booking Confirmation</vt:lpstr>
    </vt:vector>
  </TitlesOfParts>
  <Company>Microsoft</Company>
  <LinksUpToDate>false</LinksUpToDate>
  <CharactersWithSpaces>1416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 Clair Parkway Golf Course Tournament Information &amp; Booking Confirmation</dc:title>
  <dc:creator>Lis H</dc:creator>
  <cp:lastModifiedBy>User1 *</cp:lastModifiedBy>
  <cp:revision>3</cp:revision>
  <cp:lastPrinted>2019-03-02T17:37:00Z</cp:lastPrinted>
  <dcterms:created xsi:type="dcterms:W3CDTF">2025-04-15T13:58:00Z</dcterms:created>
  <dcterms:modified xsi:type="dcterms:W3CDTF">2025-04-15T14:02:00Z</dcterms:modified>
</cp:coreProperties>
</file>